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/>
          <w:sz w:val="44"/>
          <w:szCs w:val="44"/>
          <w:vertAlign w:val="baseli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 w:bidi="ar"/>
        </w:rPr>
        <w:t>技术服务机构评分标准</w:t>
      </w:r>
    </w:p>
    <w:tbl>
      <w:tblPr>
        <w:tblStyle w:val="8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90"/>
        <w:gridCol w:w="9043"/>
        <w:gridCol w:w="1335"/>
        <w:gridCol w:w="881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3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评分方式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</w:t>
            </w:r>
          </w:p>
        </w:tc>
        <w:tc>
          <w:tcPr>
            <w:tcW w:w="3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1.具备独立法人资格，得10分。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2.有专业技术力量，专职团队人员有5人及以上，且取得相关证书得30分，少1人扣10分。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查阅资料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3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针对本项目提供详细的服务方案，包括但不限于：①风险防范措施、②项目难点分析及解决方案、③项目计划时间及进度安排、④服务质量保证措施、⑤项目安全管理方案。由评委根据方案的完整程度、条理性及实施可行性相应打分，满分25分，每缺少一项扣5分，方案中有缺陷或不足、且不利于项目实施的每一处扣2.5分，扣完为止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注：缺陷或不足是指：存在不适用项目实际情况的情形、凭空编造、方案中内容前后不一致、前后逻辑错误、涉及的规范及标准错误、地点区域错误、内容缺失、不符合项目实际情况等。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查阅资料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管理制度</w:t>
            </w:r>
          </w:p>
        </w:tc>
        <w:tc>
          <w:tcPr>
            <w:tcW w:w="3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供应商针对本项目提供详细的管理制度方案，包括但不限于：①管理制度、②内部职能、③运作机制、④质量控制制度、⑤人员配备及分工。由评委根据方案的完整程度、条理性及实施可行性相应打分，满分 10分，每缺少一项扣2分，方案中有缺陷或不足、且 不利于项目实施的每一处扣1分，扣完为止。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注：缺陷或不足是指：存在不适用项目实际情况 的情形、凭空编造、方案中内容前后不一致、前后逻 辑错误、涉及的规范及标准错误、地点区域错误、内 容缺失、不符合项目实际情况等。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查阅资料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3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以最低有效报价为基准价，报价得分=(基准价)÷投标报价X20。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查阅资料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培训计划方案</w:t>
            </w:r>
          </w:p>
        </w:tc>
        <w:tc>
          <w:tcPr>
            <w:tcW w:w="3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供应商针对本项目提供详细的服务人员培训计划方案，包括但不限于：①培训目标、②培训计划及 方法、③培训内容、④培训人员、⑤培训保障措施。 由评委根据方案的完整程度、条理性及培训计划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实施可行性相 应打分，满分15分，每缺少一项3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 15分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扣3分，方案中有 缺陷或不足、且不利于项目实施的每一处扣1.5分， 扣完为止。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注：缺陷或不足是指：存在不适用项目实际情况 的情形、凭空编造、方案中内容前后不一致、前后逻 辑错误、涉及的规范及标准错误、地点区域错误、内 容缺失、不符合项目实际情况等。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查阅资料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F1654"/>
    <w:rsid w:val="096A04BC"/>
    <w:rsid w:val="0AFC7ABF"/>
    <w:rsid w:val="0FF7C6C0"/>
    <w:rsid w:val="11FF11E6"/>
    <w:rsid w:val="137BCFE5"/>
    <w:rsid w:val="19725362"/>
    <w:rsid w:val="1F13DC70"/>
    <w:rsid w:val="1F5E754E"/>
    <w:rsid w:val="1FC77D28"/>
    <w:rsid w:val="1FF5F63A"/>
    <w:rsid w:val="26F4129F"/>
    <w:rsid w:val="2BDA7B23"/>
    <w:rsid w:val="2EBF8DBF"/>
    <w:rsid w:val="2EBFD9C1"/>
    <w:rsid w:val="355F3435"/>
    <w:rsid w:val="357B0A43"/>
    <w:rsid w:val="35DE5ED7"/>
    <w:rsid w:val="36DE6000"/>
    <w:rsid w:val="3779D5D0"/>
    <w:rsid w:val="37B7D833"/>
    <w:rsid w:val="389DDBFC"/>
    <w:rsid w:val="3BC7CA7F"/>
    <w:rsid w:val="3BED6653"/>
    <w:rsid w:val="3D7F34B8"/>
    <w:rsid w:val="3DF5F801"/>
    <w:rsid w:val="3EE72B08"/>
    <w:rsid w:val="3EFE9BA1"/>
    <w:rsid w:val="3EFFEE41"/>
    <w:rsid w:val="3FAB6FCE"/>
    <w:rsid w:val="3FDFDB53"/>
    <w:rsid w:val="3FFFD09E"/>
    <w:rsid w:val="40512B35"/>
    <w:rsid w:val="42CB6BCE"/>
    <w:rsid w:val="45FF7BCD"/>
    <w:rsid w:val="46F6A08B"/>
    <w:rsid w:val="4BFF9F3E"/>
    <w:rsid w:val="4D1FBE8C"/>
    <w:rsid w:val="4D5F911B"/>
    <w:rsid w:val="4E1DE6C7"/>
    <w:rsid w:val="4EB85B8B"/>
    <w:rsid w:val="4FA70206"/>
    <w:rsid w:val="52ABCF4A"/>
    <w:rsid w:val="554FCE8D"/>
    <w:rsid w:val="55ED35FD"/>
    <w:rsid w:val="56EFD0E4"/>
    <w:rsid w:val="57B7F40E"/>
    <w:rsid w:val="57FFDC76"/>
    <w:rsid w:val="59F4331F"/>
    <w:rsid w:val="5BFDC794"/>
    <w:rsid w:val="5C1761A2"/>
    <w:rsid w:val="5CAEE0A7"/>
    <w:rsid w:val="5CBFBFE5"/>
    <w:rsid w:val="5DF91038"/>
    <w:rsid w:val="5E620933"/>
    <w:rsid w:val="5E7111A6"/>
    <w:rsid w:val="62FE9A09"/>
    <w:rsid w:val="65E62F30"/>
    <w:rsid w:val="67AE8E36"/>
    <w:rsid w:val="697EDCBC"/>
    <w:rsid w:val="6A996D67"/>
    <w:rsid w:val="6BEA3BD6"/>
    <w:rsid w:val="6BF51E51"/>
    <w:rsid w:val="6C7BF090"/>
    <w:rsid w:val="6CA34D6E"/>
    <w:rsid w:val="6CDF6DF8"/>
    <w:rsid w:val="6CFE648A"/>
    <w:rsid w:val="6F39C310"/>
    <w:rsid w:val="6F4FD61E"/>
    <w:rsid w:val="6FB724BE"/>
    <w:rsid w:val="6FB94639"/>
    <w:rsid w:val="6FBD2E08"/>
    <w:rsid w:val="6FBF2641"/>
    <w:rsid w:val="6FCD9EB8"/>
    <w:rsid w:val="72BF2FBF"/>
    <w:rsid w:val="73FBC60F"/>
    <w:rsid w:val="75F30ACF"/>
    <w:rsid w:val="766B0664"/>
    <w:rsid w:val="767A384F"/>
    <w:rsid w:val="76DA7574"/>
    <w:rsid w:val="775BF893"/>
    <w:rsid w:val="77CFFEE5"/>
    <w:rsid w:val="77FBBE38"/>
    <w:rsid w:val="78EF19C1"/>
    <w:rsid w:val="7A6EBF5F"/>
    <w:rsid w:val="7AAF20E8"/>
    <w:rsid w:val="7AD688A9"/>
    <w:rsid w:val="7B7F5C60"/>
    <w:rsid w:val="7B9FA941"/>
    <w:rsid w:val="7BDD551A"/>
    <w:rsid w:val="7BFE1DEF"/>
    <w:rsid w:val="7C7F1654"/>
    <w:rsid w:val="7CFFDA4D"/>
    <w:rsid w:val="7DF90657"/>
    <w:rsid w:val="7DFB3003"/>
    <w:rsid w:val="7DFC99C0"/>
    <w:rsid w:val="7E4EAE2A"/>
    <w:rsid w:val="7E7BEB49"/>
    <w:rsid w:val="7E8C09F3"/>
    <w:rsid w:val="7EF62529"/>
    <w:rsid w:val="7F519A5C"/>
    <w:rsid w:val="7F6F32ED"/>
    <w:rsid w:val="7FAB2243"/>
    <w:rsid w:val="7FD4400E"/>
    <w:rsid w:val="7FDB7E24"/>
    <w:rsid w:val="7FDB8AB9"/>
    <w:rsid w:val="7FDFF9F9"/>
    <w:rsid w:val="7FEF0031"/>
    <w:rsid w:val="7FEF2339"/>
    <w:rsid w:val="7FEFC63B"/>
    <w:rsid w:val="7FF09A46"/>
    <w:rsid w:val="8F9B12E1"/>
    <w:rsid w:val="97DF0CE4"/>
    <w:rsid w:val="9B5D4241"/>
    <w:rsid w:val="9BDB45B1"/>
    <w:rsid w:val="9EBDC3D4"/>
    <w:rsid w:val="9FBBAF0F"/>
    <w:rsid w:val="9FFF5375"/>
    <w:rsid w:val="A6F5D2EB"/>
    <w:rsid w:val="AABDD0C7"/>
    <w:rsid w:val="AAE4D529"/>
    <w:rsid w:val="ADED4840"/>
    <w:rsid w:val="AFFC5DF6"/>
    <w:rsid w:val="B17AAF45"/>
    <w:rsid w:val="B35FF67A"/>
    <w:rsid w:val="B8E7C2AA"/>
    <w:rsid w:val="BC3C2DF9"/>
    <w:rsid w:val="BD7FECA2"/>
    <w:rsid w:val="BDBE1280"/>
    <w:rsid w:val="BDDB7BAE"/>
    <w:rsid w:val="BE557A61"/>
    <w:rsid w:val="BEFAE9F8"/>
    <w:rsid w:val="BEFF480F"/>
    <w:rsid w:val="BF1F4A39"/>
    <w:rsid w:val="BF70F694"/>
    <w:rsid w:val="BFBA9277"/>
    <w:rsid w:val="BFDF4142"/>
    <w:rsid w:val="BFEF7A96"/>
    <w:rsid w:val="BFFB578D"/>
    <w:rsid w:val="BFFE919A"/>
    <w:rsid w:val="BFFFFA98"/>
    <w:rsid w:val="C6F7A9F5"/>
    <w:rsid w:val="C77BD02C"/>
    <w:rsid w:val="CF2D5E6C"/>
    <w:rsid w:val="CFFD7ADF"/>
    <w:rsid w:val="D3FEC4B6"/>
    <w:rsid w:val="D4FF7F34"/>
    <w:rsid w:val="DD5D36B5"/>
    <w:rsid w:val="DD7C4491"/>
    <w:rsid w:val="DDFB3C46"/>
    <w:rsid w:val="DF3B452E"/>
    <w:rsid w:val="DFBF3135"/>
    <w:rsid w:val="E7FF5646"/>
    <w:rsid w:val="EAFDCB1D"/>
    <w:rsid w:val="EBD9B1D5"/>
    <w:rsid w:val="EBFB1451"/>
    <w:rsid w:val="ED56042F"/>
    <w:rsid w:val="EDDA4316"/>
    <w:rsid w:val="EDF9E3DD"/>
    <w:rsid w:val="EFF70C65"/>
    <w:rsid w:val="EFFD142C"/>
    <w:rsid w:val="F16F81EC"/>
    <w:rsid w:val="F26DBF18"/>
    <w:rsid w:val="F5FB8323"/>
    <w:rsid w:val="F6AF4735"/>
    <w:rsid w:val="F6EFE174"/>
    <w:rsid w:val="F6F68794"/>
    <w:rsid w:val="F7BF6A8C"/>
    <w:rsid w:val="F9BBFF79"/>
    <w:rsid w:val="F9EF985E"/>
    <w:rsid w:val="FB23D149"/>
    <w:rsid w:val="FBE99B54"/>
    <w:rsid w:val="FBFF6024"/>
    <w:rsid w:val="FCAF2C08"/>
    <w:rsid w:val="FD694382"/>
    <w:rsid w:val="FDBDA830"/>
    <w:rsid w:val="FDBF161A"/>
    <w:rsid w:val="FDBF8806"/>
    <w:rsid w:val="FDF056DC"/>
    <w:rsid w:val="FED7302D"/>
    <w:rsid w:val="FEE7DCAD"/>
    <w:rsid w:val="FEFE53FA"/>
    <w:rsid w:val="FF378624"/>
    <w:rsid w:val="FF6D5B94"/>
    <w:rsid w:val="FF6F5D69"/>
    <w:rsid w:val="FF765156"/>
    <w:rsid w:val="FF791246"/>
    <w:rsid w:val="FF9782FF"/>
    <w:rsid w:val="FFBD442B"/>
    <w:rsid w:val="FFCD3B79"/>
    <w:rsid w:val="FFD57C5B"/>
    <w:rsid w:val="FFEFD2ED"/>
    <w:rsid w:val="FFF3E939"/>
    <w:rsid w:val="FFF68CD2"/>
    <w:rsid w:val="FFF7E16D"/>
    <w:rsid w:val="FFFBC6E1"/>
    <w:rsid w:val="FFFF8D65"/>
    <w:rsid w:val="FFFFB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/>
      <w:spacing w:line="560" w:lineRule="exact"/>
      <w:ind w:firstLine="200" w:firstLineChars="200"/>
    </w:pPr>
    <w:rPr>
      <w:sz w:val="28"/>
      <w:szCs w:val="28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6"/>
    <w:qFormat/>
    <w:uiPriority w:val="0"/>
    <w:rPr>
      <w:szCs w:val="18"/>
    </w:rPr>
  </w:style>
  <w:style w:type="paragraph" w:styleId="6">
    <w:name w:val="Body Text 2"/>
    <w:basedOn w:val="1"/>
    <w:qFormat/>
    <w:uiPriority w:val="0"/>
    <w:pPr>
      <w:spacing w:line="576" w:lineRule="exact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ind w:left="420" w:leftChars="200"/>
    </w:pPr>
  </w:style>
  <w:style w:type="character" w:customStyle="1" w:styleId="13">
    <w:name w:val="font0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1068</Words>
  <Characters>1130</Characters>
  <Lines>0</Lines>
  <Paragraphs>0</Paragraphs>
  <TotalTime>36</TotalTime>
  <ScaleCrop>false</ScaleCrop>
  <LinksUpToDate>false</LinksUpToDate>
  <CharactersWithSpaces>1137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2026-03-21T03:00:00Z</dcterms:created>
  <dc:creator>user</dc:creator>
  <cp:lastModifiedBy>user</cp:lastModifiedBy>
  <cp:lastPrinted>2026-04-07T17:30:07Z</cp:lastPrinted>
  <dcterms:modified xsi:type="dcterms:W3CDTF">2026-04-13T11:52:37Z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eyJoZGlkIjoiNGYxNTE4OGQzNjY1ZDU3MDk4NDMwNTI2MzA2ZTFiNjgiLCJ1c2VySWQiOiIxODM0ODk1In0=</vt:lpwstr>
  </property>
  <property fmtid="{D5CDD505-2E9C-101B-9397-08002B2CF9AE}" pid="4" name="ICV">
    <vt:lpwstr>84880B65D3A447029B2081C23F04EF4B_13</vt:lpwstr>
  </property>
</Properties>
</file>